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712" w:rsidRDefault="00FA1712" w:rsidP="00FA1712">
      <w:r>
        <w:t>Вопросы  для 1зачёта  5класс. Учитель: Губанова Г.М.</w:t>
      </w:r>
    </w:p>
    <w:p w:rsidR="00FA1712" w:rsidRDefault="00FA1712" w:rsidP="00FA1712">
      <w:r>
        <w:t>Учебник: «Природа» Авторы Т.С.Сухова, В.И.Строганов.</w:t>
      </w:r>
    </w:p>
    <w:p w:rsidR="00FA1712" w:rsidRDefault="00FA1712" w:rsidP="00FA1712">
      <w:r>
        <w:t xml:space="preserve">                     Вопросы для 1 зачёта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Вспомни примеры живых организмов, обитающих в воде, в воздухе и на суше.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Как идёт жизнь на Земле.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Прибор</w:t>
      </w:r>
      <w:proofErr w:type="gramStart"/>
      <w:r>
        <w:t xml:space="preserve"> ,</w:t>
      </w:r>
      <w:proofErr w:type="gramEnd"/>
      <w:r>
        <w:t xml:space="preserve"> открывающий тайны.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Правила работы с микроскопом.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Живое и не живое под микроскопом.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Как размножаются живые организмы.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Одинаково ли размножаются разные животные.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Как размножаются растения.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 xml:space="preserve"> Откуда в семени растения появляется зародыш.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Бывают ли обоеполые растения.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Могут ли переселяться растения, если они не передвигаются.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Почему всем хватает места на Земле.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Как живые организмы переносят неблагоприятные для жизни условия.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Правда ли, что растения кормят всех, даже хищников.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Как питаются разные животные.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Как питаются паразиты.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Можно ли жить без воды.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Можно ли жить</w:t>
      </w:r>
      <w:proofErr w:type="gramStart"/>
      <w:r>
        <w:t xml:space="preserve"> ,</w:t>
      </w:r>
      <w:proofErr w:type="gramEnd"/>
      <w:r>
        <w:t xml:space="preserve"> не питаясь</w:t>
      </w:r>
    </w:p>
    <w:p w:rsidR="00FA1712" w:rsidRDefault="00FA1712" w:rsidP="00FA1712">
      <w:pPr>
        <w:pStyle w:val="a3"/>
        <w:numPr>
          <w:ilvl w:val="0"/>
          <w:numId w:val="1"/>
        </w:numPr>
      </w:pPr>
      <w:r>
        <w:t>Как можно добыть энергию для жизни.</w:t>
      </w:r>
    </w:p>
    <w:p w:rsidR="00FA1712" w:rsidRDefault="00FA1712" w:rsidP="00FA1712">
      <w:pPr>
        <w:pStyle w:val="a3"/>
      </w:pPr>
      <w:r>
        <w:t xml:space="preserve">Стр.5-147             </w:t>
      </w:r>
    </w:p>
    <w:p w:rsidR="003225F2" w:rsidRDefault="003225F2"/>
    <w:sectPr w:rsidR="00322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31036"/>
    <w:multiLevelType w:val="hybridMultilevel"/>
    <w:tmpl w:val="2EDC3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1712"/>
    <w:rsid w:val="003225F2"/>
    <w:rsid w:val="00FA1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>МОУ Вечерняя ООШ №9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2010-03-15T07:35:00Z</dcterms:created>
  <dcterms:modified xsi:type="dcterms:W3CDTF">2010-03-15T07:36:00Z</dcterms:modified>
</cp:coreProperties>
</file>